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0" w:type="dxa"/>
        <w:tblInd w:w="255" w:type="dxa"/>
        <w:tblLook w:val="04A0" w:firstRow="1" w:lastRow="0" w:firstColumn="1" w:lastColumn="0" w:noHBand="0" w:noVBand="1"/>
      </w:tblPr>
      <w:tblGrid>
        <w:gridCol w:w="10990"/>
      </w:tblGrid>
      <w:tr w:rsidR="00D47126" w:rsidTr="00D47126">
        <w:trPr>
          <w:trHeight w:val="700"/>
        </w:trPr>
        <w:tc>
          <w:tcPr>
            <w:tcW w:w="10990" w:type="dxa"/>
            <w:vAlign w:val="center"/>
            <w:hideMark/>
          </w:tcPr>
          <w:p w:rsidR="00D47126" w:rsidRDefault="00D47126">
            <w:pPr>
              <w:pStyle w:val="xmsonormal"/>
              <w:spacing w:line="330" w:lineRule="atLeast"/>
              <w:ind w:left="987" w:right="705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70C0"/>
                <w:bdr w:val="none" w:sz="0" w:space="0" w:color="auto" w:frame="1"/>
              </w:rPr>
              <w:t>THÔNG BÁO KHAI THÁC CÁC ĐƯỜNG BAY ĐÀ N</w:t>
            </w:r>
            <w:r>
              <w:rPr>
                <w:b/>
                <w:bCs/>
                <w:color w:val="0070C0"/>
              </w:rPr>
              <w:t>ẴNG/CẦN THƠ/VINH</w:t>
            </w:r>
            <w:r>
              <w:rPr>
                <w:b/>
                <w:bCs/>
                <w:color w:val="0070C0"/>
                <w:bdr w:val="none" w:sz="0" w:space="0" w:color="auto" w:frame="1"/>
              </w:rPr>
              <w:t> - CÔN ĐẢO TỪ 18/11/2020 - 26/03/2021</w:t>
            </w:r>
          </w:p>
        </w:tc>
      </w:tr>
      <w:tr w:rsidR="00D47126" w:rsidTr="00D47126">
        <w:trPr>
          <w:trHeight w:val="700"/>
        </w:trPr>
        <w:tc>
          <w:tcPr>
            <w:tcW w:w="10990" w:type="dxa"/>
            <w:vAlign w:val="center"/>
            <w:hideMark/>
          </w:tcPr>
          <w:p w:rsidR="00D47126" w:rsidRDefault="00D47126">
            <w:pPr>
              <w:pStyle w:val="NormalWeb"/>
              <w:spacing w:line="275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  <w:p w:rsidR="00D47126" w:rsidRDefault="00D47126">
            <w:pPr>
              <w:pStyle w:val="NormalWeb"/>
              <w:spacing w:line="33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Kính gửi:</w:t>
            </w:r>
            <w:r>
              <w:t> Quý Đại lý,</w:t>
            </w:r>
          </w:p>
          <w:p w:rsidR="00D47126" w:rsidRDefault="00D47126">
            <w:pPr>
              <w:pStyle w:val="xmsonormal"/>
              <w:spacing w:line="33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dr w:val="none" w:sz="0" w:space="0" w:color="auto" w:frame="1"/>
                <w:lang w:val="vi-VN"/>
              </w:rPr>
              <w:t>Bamboo Airways (BAV) xin trân trọng thông báo khai thác các đường bay m</w:t>
            </w:r>
            <w:r>
              <w:rPr>
                <w:lang w:val="vi-VN"/>
              </w:rPr>
              <w:t>ới</w:t>
            </w:r>
            <w:r>
              <w:rPr>
                <w:rFonts w:ascii="Calibri" w:hAnsi="Calibri" w:cs="Calibri"/>
                <w:sz w:val="22"/>
                <w:szCs w:val="22"/>
                <w:lang w:val="vi-VN"/>
              </w:rPr>
              <w:t> </w:t>
            </w:r>
            <w:r>
              <w:rPr>
                <w:bdr w:val="none" w:sz="0" w:space="0" w:color="auto" w:frame="1"/>
                <w:lang w:val="vi-VN"/>
              </w:rPr>
              <w:t>DAD/VCA-VCS và khai thác trở lại VII-VCS từ ngày 18/11/2020 – 26/03/2021</w:t>
            </w:r>
            <w:r>
              <w:rPr>
                <w:lang w:val="vi-VN"/>
              </w:rPr>
              <w:t>, thông tin lịch bay cụ thể như sau</w:t>
            </w:r>
            <w:r>
              <w:rPr>
                <w:bdr w:val="none" w:sz="0" w:space="0" w:color="auto" w:frame="1"/>
                <w:lang w:val="vi-VN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44"/>
              <w:gridCol w:w="1202"/>
              <w:gridCol w:w="1130"/>
              <w:gridCol w:w="914"/>
              <w:gridCol w:w="1003"/>
              <w:gridCol w:w="1961"/>
              <w:gridCol w:w="2175"/>
              <w:gridCol w:w="1325"/>
            </w:tblGrid>
            <w:tr w:rsidR="00D47126">
              <w:trPr>
                <w:trHeight w:val="126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SHCB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CẤT CÁNH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HẠ CÁNH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GIỜ ĐI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GIỜ ĐẾN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TẦN SUẤT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GIAI ĐOẠN KHAI THÁC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GHI CHÚ</w:t>
                  </w:r>
                </w:p>
              </w:tc>
            </w:tr>
            <w:tr w:rsidR="00D47126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DAD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5:40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7:20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Hàng ngày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18/11/2020-26/03/2021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Đường bay mới</w:t>
                  </w:r>
                </w:p>
              </w:tc>
            </w:tr>
            <w:tr w:rsidR="00D47126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DAD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16:55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18:30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47126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DAD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9:40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Thứ 6, thứ 7, CN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47126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DAD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14:55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16:35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47126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13:30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14:30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Hàng ngày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47126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15:30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16:20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47126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7:50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9:55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Thứ 2, thứ 4, thứ 6, thứ 7, CN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Khai thác trở lại</w:t>
                  </w:r>
                </w:p>
              </w:tc>
            </w:tr>
            <w:tr w:rsidR="00D47126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​QH1071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VCS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10:45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D47126" w:rsidRDefault="00D47126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12:50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47126" w:rsidRDefault="00D4712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D47126" w:rsidRDefault="00D47126">
            <w:pPr>
              <w:pStyle w:val="xmsonormal"/>
              <w:spacing w:line="33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Hiện các chặng bay trên đã được cập nhật trên hệ thống Đại lý (B2B) và website chính thức của Bamboo Airways  </w:t>
            </w:r>
            <w:hyperlink r:id="rId4" w:tgtFrame="_blank" w:history="1">
              <w:r>
                <w:rPr>
                  <w:rStyle w:val="Hyperlink"/>
                  <w:b/>
                  <w:bCs/>
                  <w:color w:val="0070C0"/>
                </w:rPr>
                <w:t>www.bambooairways.com</w:t>
              </w:r>
            </w:hyperlink>
            <w:r>
              <w:t>.</w:t>
            </w:r>
          </w:p>
          <w:p w:rsidR="00D47126" w:rsidRDefault="00D47126">
            <w:pPr>
              <w:pStyle w:val="xmsonormal"/>
              <w:spacing w:line="33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Quý Đại lý vui lòng triển khai đến kênh bán.</w:t>
            </w:r>
          </w:p>
          <w:p w:rsidR="00D47126" w:rsidRDefault="00D47126">
            <w:pPr>
              <w:pStyle w:val="NormalWeb"/>
              <w:shd w:val="clear" w:color="auto" w:fill="FFFFFF"/>
              <w:spacing w:line="33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Mọi thắc mắc, Quý Đại lý vui lòng liên hệ Tổng đài </w:t>
            </w:r>
            <w:r>
              <w:rPr>
                <w:b/>
                <w:bCs/>
                <w:color w:val="FF0000"/>
                <w:sz w:val="28"/>
                <w:szCs w:val="28"/>
              </w:rPr>
              <w:t>19001166</w:t>
            </w:r>
            <w:r>
              <w:rPr>
                <w:color w:val="FF0000"/>
              </w:rPr>
              <w:t> </w:t>
            </w:r>
            <w:r>
              <w:t>hoặc Chuyên viên phụ trách đại lý để được hỗ trợ.</w:t>
            </w:r>
          </w:p>
          <w:p w:rsidR="00D47126" w:rsidRDefault="00D47126">
            <w:pPr>
              <w:pStyle w:val="xmsonormal"/>
              <w:spacing w:line="33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dr w:val="none" w:sz="0" w:space="0" w:color="auto" w:frame="1"/>
              </w:rPr>
              <w:t>BAV rất mong tiếp tục nhận được sự ủng hộ của Quý Đại lý.</w:t>
            </w:r>
          </w:p>
          <w:p w:rsidR="00D47126" w:rsidRDefault="00D47126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47126" w:rsidTr="00D47126">
        <w:trPr>
          <w:trHeight w:val="330"/>
        </w:trPr>
        <w:tc>
          <w:tcPr>
            <w:tcW w:w="10990" w:type="dxa"/>
            <w:vAlign w:val="center"/>
            <w:hideMark/>
          </w:tcPr>
          <w:p w:rsidR="00D47126" w:rsidRDefault="00D47126">
            <w:pPr>
              <w:pStyle w:val="NormalWeb"/>
              <w:shd w:val="clear" w:color="auto" w:fill="FFFFFF"/>
              <w:spacing w:line="26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Trân trọng thông báo và cảm ơn!</w:t>
            </w:r>
          </w:p>
        </w:tc>
      </w:tr>
    </w:tbl>
    <w:p w:rsidR="00D47126" w:rsidRDefault="00D47126" w:rsidP="00D47126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AA2955" w:rsidRDefault="00AA2955">
      <w:bookmarkStart w:id="0" w:name="_GoBack"/>
      <w:bookmarkEnd w:id="0"/>
    </w:p>
    <w:sectPr w:rsidR="00AA2955" w:rsidSect="00D471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6"/>
    <w:rsid w:val="00AA2955"/>
    <w:rsid w:val="00D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F33A5-7010-4197-9352-BC5B0DF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1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7126"/>
  </w:style>
  <w:style w:type="paragraph" w:customStyle="1" w:styleId="xmsonormal">
    <w:name w:val="x_msonormal"/>
    <w:basedOn w:val="Normal"/>
    <w:uiPriority w:val="99"/>
    <w:semiHidden/>
    <w:rsid w:val="00D4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2020-10-30T03:40:00Z</dcterms:created>
  <dcterms:modified xsi:type="dcterms:W3CDTF">2020-10-30T03:40:00Z</dcterms:modified>
</cp:coreProperties>
</file>